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542C" w14:textId="77777777" w:rsidR="006A660A" w:rsidRPr="000925E7" w:rsidRDefault="00000000">
      <w:pPr>
        <w:pStyle w:val="Body"/>
        <w:suppressAutoHyphens/>
        <w:spacing w:after="180" w:line="288" w:lineRule="auto"/>
        <w:ind w:left="2600" w:hanging="2600"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  <w:r w:rsidRPr="000925E7">
        <w:rPr>
          <w:rFonts w:ascii="Arial" w:hAnsi="Arial" w:cs="Arial"/>
          <w:b/>
          <w:bCs/>
          <w:caps/>
          <w:sz w:val="28"/>
          <w:szCs w:val="28"/>
          <w:u w:val="single"/>
        </w:rPr>
        <w:t>Security services invoice</w:t>
      </w:r>
    </w:p>
    <w:p w14:paraId="2836F4A0" w14:textId="77777777" w:rsidR="006A660A" w:rsidRPr="000925E7" w:rsidRDefault="006A660A">
      <w:pPr>
        <w:pStyle w:val="Body"/>
        <w:suppressAutoHyphens/>
        <w:spacing w:after="180" w:line="288" w:lineRule="auto"/>
        <w:ind w:left="2600" w:hanging="2600"/>
        <w:rPr>
          <w:rFonts w:ascii="Arial" w:eastAsia="Helvetica Neue Light" w:hAnsi="Arial" w:cs="Arial"/>
          <w:sz w:val="20"/>
          <w:szCs w:val="20"/>
        </w:rPr>
      </w:pPr>
    </w:p>
    <w:tbl>
      <w:tblPr>
        <w:tblW w:w="10382" w:type="dxa"/>
        <w:tblInd w:w="108" w:type="dxa"/>
        <w:tblBorders>
          <w:top w:val="dotted" w:sz="6" w:space="0" w:color="929292"/>
          <w:left w:val="single" w:sz="2" w:space="0" w:color="929292"/>
          <w:bottom w:val="dotted" w:sz="6" w:space="0" w:color="929292"/>
          <w:right w:val="single" w:sz="2" w:space="0" w:color="929292"/>
          <w:insideH w:val="single" w:sz="2" w:space="0" w:color="929292"/>
          <w:insideV w:val="single" w:sz="2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996"/>
        <w:gridCol w:w="5386"/>
      </w:tblGrid>
      <w:tr w:rsidR="000925E7" w:rsidRPr="000925E7" w14:paraId="387422B8" w14:textId="77777777" w:rsidTr="00C751BE">
        <w:trPr>
          <w:trHeight w:val="32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4BA610A" w14:textId="02CA4B50" w:rsidR="000925E7" w:rsidRPr="000925E7" w:rsidRDefault="000925E7" w:rsidP="000925E7">
            <w:pPr>
              <w:pStyle w:val="Body"/>
              <w:suppressAutoHyphens/>
              <w:spacing w:line="288" w:lineRule="auto"/>
              <w:ind w:left="-63" w:firstLine="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E7">
              <w:rPr>
                <w:rFonts w:ascii="Arial" w:hAnsi="Arial" w:cs="Arial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D29677D" w14:textId="2DF5D294" w:rsidR="000925E7" w:rsidRPr="000925E7" w:rsidRDefault="000925E7">
            <w:pPr>
              <w:pStyle w:val="Body"/>
              <w:suppressAutoHyphens/>
              <w:spacing w:line="288" w:lineRule="auto"/>
              <w:ind w:left="20" w:hanging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E7">
              <w:rPr>
                <w:rFonts w:ascii="Arial" w:hAnsi="Arial" w:cs="Arial"/>
                <w:b/>
                <w:bCs/>
                <w:sz w:val="20"/>
                <w:szCs w:val="20"/>
              </w:rPr>
              <w:t>FROM:</w:t>
            </w:r>
          </w:p>
        </w:tc>
      </w:tr>
      <w:tr w:rsidR="006A660A" w:rsidRPr="000925E7" w14:paraId="4B823DF9" w14:textId="77777777" w:rsidTr="00C751BE">
        <w:trPr>
          <w:trHeight w:val="1382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3ED6F0F" w14:textId="77777777" w:rsidR="006A660A" w:rsidRPr="000925E7" w:rsidRDefault="00000000" w:rsidP="000925E7">
            <w:pPr>
              <w:pStyle w:val="Body"/>
              <w:suppressAutoHyphens/>
              <w:spacing w:line="288" w:lineRule="auto"/>
              <w:ind w:left="-63" w:firstLine="63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16CA4ED8" w14:textId="77777777" w:rsidR="006A660A" w:rsidRPr="000925E7" w:rsidRDefault="00000000" w:rsidP="000925E7">
            <w:pPr>
              <w:pStyle w:val="Body"/>
              <w:suppressAutoHyphens/>
              <w:spacing w:line="288" w:lineRule="auto"/>
              <w:ind w:left="-63" w:firstLine="63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A3F7761" w14:textId="77777777" w:rsidR="006A660A" w:rsidRPr="000925E7" w:rsidRDefault="00000000" w:rsidP="000925E7">
            <w:pPr>
              <w:pStyle w:val="Body"/>
              <w:suppressAutoHyphens/>
              <w:spacing w:line="288" w:lineRule="auto"/>
              <w:ind w:left="-63" w:firstLine="63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Town</w:t>
            </w:r>
          </w:p>
          <w:p w14:paraId="1FD3A5F2" w14:textId="77777777" w:rsidR="006A660A" w:rsidRPr="000925E7" w:rsidRDefault="00000000" w:rsidP="000925E7">
            <w:pPr>
              <w:pStyle w:val="Body"/>
              <w:suppressAutoHyphens/>
              <w:spacing w:line="288" w:lineRule="auto"/>
              <w:ind w:left="-63" w:firstLine="63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County</w:t>
            </w:r>
          </w:p>
          <w:p w14:paraId="1592095C" w14:textId="77777777" w:rsidR="006A660A" w:rsidRPr="000925E7" w:rsidRDefault="00000000" w:rsidP="000925E7">
            <w:pPr>
              <w:pStyle w:val="Body"/>
              <w:suppressAutoHyphens/>
              <w:spacing w:line="288" w:lineRule="auto"/>
              <w:ind w:left="-63" w:firstLine="63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E7DDD19" w14:textId="77777777" w:rsidR="006A660A" w:rsidRPr="000925E7" w:rsidRDefault="00000000">
            <w:pPr>
              <w:pStyle w:val="Body"/>
              <w:suppressAutoHyphens/>
              <w:spacing w:line="288" w:lineRule="auto"/>
              <w:ind w:left="20" w:hanging="20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Name (include home or trading address)</w:t>
            </w:r>
          </w:p>
          <w:p w14:paraId="5D97D748" w14:textId="77777777" w:rsidR="006A660A" w:rsidRPr="000925E7" w:rsidRDefault="00000000">
            <w:pPr>
              <w:pStyle w:val="Body"/>
              <w:suppressAutoHyphens/>
              <w:spacing w:line="288" w:lineRule="auto"/>
              <w:ind w:left="20" w:hanging="20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252ABEC6" w14:textId="77777777" w:rsidR="006A660A" w:rsidRPr="000925E7" w:rsidRDefault="00000000">
            <w:pPr>
              <w:pStyle w:val="Body"/>
              <w:suppressAutoHyphens/>
              <w:spacing w:line="288" w:lineRule="auto"/>
              <w:ind w:left="20" w:hanging="20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Town</w:t>
            </w:r>
          </w:p>
          <w:p w14:paraId="73E56EB2" w14:textId="77777777" w:rsidR="006A660A" w:rsidRPr="000925E7" w:rsidRDefault="00000000">
            <w:pPr>
              <w:pStyle w:val="Body"/>
              <w:suppressAutoHyphens/>
              <w:spacing w:line="288" w:lineRule="auto"/>
              <w:ind w:left="20" w:hanging="20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County</w:t>
            </w:r>
          </w:p>
          <w:p w14:paraId="43D4886B" w14:textId="77777777" w:rsidR="006A660A" w:rsidRPr="000925E7" w:rsidRDefault="00000000">
            <w:pPr>
              <w:pStyle w:val="Body"/>
              <w:suppressAutoHyphens/>
              <w:spacing w:line="288" w:lineRule="auto"/>
              <w:ind w:left="20" w:hanging="20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</w:tbl>
    <w:p w14:paraId="5E904FC6" w14:textId="77777777" w:rsidR="006A660A" w:rsidRPr="000925E7" w:rsidRDefault="006A660A">
      <w:pPr>
        <w:pStyle w:val="Default"/>
        <w:suppressAutoHyphens/>
        <w:spacing w:before="0"/>
        <w:rPr>
          <w:rFonts w:ascii="Arial" w:eastAsia="Helvetica Neue Light" w:hAnsi="Arial" w:cs="Arial"/>
          <w:sz w:val="20"/>
          <w:szCs w:val="20"/>
        </w:rPr>
      </w:pPr>
    </w:p>
    <w:p w14:paraId="6151425C" w14:textId="77777777" w:rsidR="006A660A" w:rsidRPr="000925E7" w:rsidRDefault="006A660A">
      <w:pPr>
        <w:pStyle w:val="Default"/>
        <w:suppressAutoHyphens/>
        <w:spacing w:before="0"/>
        <w:rPr>
          <w:rFonts w:ascii="Arial" w:eastAsia="Helvetica Neue Light" w:hAnsi="Arial" w:cs="Arial"/>
          <w:sz w:val="20"/>
          <w:szCs w:val="20"/>
        </w:rPr>
      </w:pPr>
    </w:p>
    <w:p w14:paraId="0CB3828F" w14:textId="77777777" w:rsidR="006A660A" w:rsidRPr="000925E7" w:rsidRDefault="006A660A">
      <w:pPr>
        <w:pStyle w:val="Default"/>
        <w:suppressAutoHyphens/>
        <w:spacing w:before="0"/>
        <w:rPr>
          <w:rFonts w:ascii="Arial" w:eastAsia="Helvetica Neue Light" w:hAnsi="Arial" w:cs="Arial"/>
          <w:sz w:val="20"/>
          <w:szCs w:val="20"/>
        </w:rPr>
      </w:pPr>
    </w:p>
    <w:p w14:paraId="5DA45967" w14:textId="77777777" w:rsidR="006A660A" w:rsidRPr="000925E7" w:rsidRDefault="006A660A">
      <w:pPr>
        <w:pStyle w:val="Default"/>
        <w:suppressAutoHyphens/>
        <w:spacing w:before="0"/>
        <w:rPr>
          <w:rFonts w:ascii="Arial" w:eastAsia="Helvetica Neue Light" w:hAnsi="Arial" w:cs="Arial"/>
          <w:sz w:val="20"/>
          <w:szCs w:val="20"/>
        </w:rPr>
      </w:pPr>
    </w:p>
    <w:tbl>
      <w:tblPr>
        <w:tblW w:w="10465" w:type="dxa"/>
        <w:tblInd w:w="108" w:type="dxa"/>
        <w:tblBorders>
          <w:top w:val="dotted" w:sz="6" w:space="0" w:color="929292"/>
          <w:left w:val="single" w:sz="2" w:space="0" w:color="929292"/>
          <w:bottom w:val="dotted" w:sz="6" w:space="0" w:color="929292"/>
          <w:right w:val="single" w:sz="2" w:space="0" w:color="929292"/>
          <w:insideH w:val="single" w:sz="2" w:space="0" w:color="929292"/>
          <w:insideV w:val="single" w:sz="2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7393"/>
      </w:tblGrid>
      <w:tr w:rsidR="006A660A" w:rsidRPr="000925E7" w14:paraId="2F9AB741" w14:textId="77777777">
        <w:trPr>
          <w:trHeight w:val="23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99C4" w14:textId="77777777" w:rsidR="006A660A" w:rsidRPr="000925E7" w:rsidRDefault="00000000">
            <w:pPr>
              <w:pStyle w:val="Default"/>
              <w:suppressAutoHyphens/>
              <w:spacing w:before="0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Invoice Date: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A368" w14:textId="516FAFED" w:rsidR="00C751BE" w:rsidRPr="00C751BE" w:rsidRDefault="00C751BE">
            <w:pPr>
              <w:pStyle w:val="Default"/>
              <w:suppressAutoHyphens/>
              <w:spacing w:before="0"/>
              <w:rPr>
                <w:rFonts w:ascii="Arial" w:eastAsia="Helvetica Neue Light" w:hAnsi="Arial" w:cs="Arial"/>
                <w:sz w:val="20"/>
                <w:szCs w:val="20"/>
              </w:rPr>
            </w:pPr>
          </w:p>
        </w:tc>
      </w:tr>
      <w:tr w:rsidR="006A660A" w:rsidRPr="000925E7" w14:paraId="3B9941B8" w14:textId="77777777">
        <w:trPr>
          <w:trHeight w:val="23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16B9" w14:textId="77777777" w:rsidR="006A660A" w:rsidRPr="000925E7" w:rsidRDefault="00000000">
            <w:pPr>
              <w:pStyle w:val="Default"/>
              <w:suppressAutoHyphens/>
              <w:spacing w:before="0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  <w:lang w:val="en-US"/>
              </w:rPr>
              <w:t>Invoice Number</w:t>
            </w:r>
            <w:r w:rsidRPr="000925E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59670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</w:tr>
      <w:tr w:rsidR="006A660A" w:rsidRPr="000925E7" w14:paraId="79E8200F" w14:textId="77777777">
        <w:trPr>
          <w:trHeight w:val="23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136D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>VAT number (if applicable):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FF6E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</w:tr>
      <w:tr w:rsidR="006A660A" w:rsidRPr="000925E7" w14:paraId="475892FF" w14:textId="77777777">
        <w:trPr>
          <w:trHeight w:val="23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E9D7" w14:textId="77777777" w:rsidR="006A660A" w:rsidRPr="000925E7" w:rsidRDefault="00000000">
            <w:pPr>
              <w:pStyle w:val="Default"/>
              <w:suppressAutoHyphens/>
              <w:spacing w:before="0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Security Services provided: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C9D4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>(description of services provided)</w:t>
            </w:r>
          </w:p>
        </w:tc>
      </w:tr>
      <w:tr w:rsidR="006A660A" w:rsidRPr="000925E7" w14:paraId="665A0941" w14:textId="77777777">
        <w:trPr>
          <w:trHeight w:val="23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1755" w14:textId="77777777" w:rsidR="006A660A" w:rsidRPr="000925E7" w:rsidRDefault="00000000">
            <w:pPr>
              <w:pStyle w:val="Default"/>
              <w:suppressAutoHyphens/>
              <w:spacing w:before="0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Security Services provided to: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D16C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>(address where services provided)</w:t>
            </w:r>
          </w:p>
        </w:tc>
      </w:tr>
      <w:tr w:rsidR="006A660A" w:rsidRPr="000925E7" w14:paraId="202715E2" w14:textId="77777777">
        <w:trPr>
          <w:trHeight w:val="23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E778" w14:textId="77777777" w:rsidR="006A660A" w:rsidRPr="000925E7" w:rsidRDefault="00000000">
            <w:pPr>
              <w:pStyle w:val="Default"/>
              <w:suppressAutoHyphens/>
              <w:spacing w:before="0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Payment Terms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ACCD" w14:textId="77777777" w:rsidR="006A660A" w:rsidRPr="000925E7" w:rsidRDefault="00000000">
            <w:pPr>
              <w:pStyle w:val="Default"/>
              <w:suppressAutoHyphens/>
              <w:spacing w:before="0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 xml:space="preserve">Within 7 / 14 / 21 / 28 days (delete as appropriate) </w:t>
            </w:r>
          </w:p>
        </w:tc>
      </w:tr>
      <w:tr w:rsidR="006A660A" w:rsidRPr="000925E7" w14:paraId="6ABF5A9E" w14:textId="77777777">
        <w:trPr>
          <w:trHeight w:val="72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37AD" w14:textId="0864F424" w:rsidR="006A660A" w:rsidRPr="000925E7" w:rsidRDefault="00000000">
            <w:pPr>
              <w:pStyle w:val="Default"/>
              <w:suppressAutoHyphens/>
              <w:spacing w:before="0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sz w:val="20"/>
                <w:szCs w:val="20"/>
              </w:rPr>
              <w:t>Ba</w:t>
            </w:r>
            <w:r w:rsidR="006D090E">
              <w:rPr>
                <w:rFonts w:ascii="Arial" w:hAnsi="Arial" w:cs="Arial"/>
                <w:sz w:val="20"/>
                <w:szCs w:val="20"/>
              </w:rPr>
              <w:t>n</w:t>
            </w:r>
            <w:r w:rsidRPr="000925E7">
              <w:rPr>
                <w:rFonts w:ascii="Arial" w:hAnsi="Arial" w:cs="Arial"/>
                <w:sz w:val="20"/>
                <w:szCs w:val="20"/>
              </w:rPr>
              <w:t>k Account Details: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7A0A5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 xml:space="preserve">Bank Name: </w:t>
            </w:r>
          </w:p>
          <w:p w14:paraId="532AA7A4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 xml:space="preserve">Sort Code: </w:t>
            </w:r>
          </w:p>
          <w:p w14:paraId="266E2648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 xml:space="preserve">Account Number: </w:t>
            </w:r>
          </w:p>
        </w:tc>
      </w:tr>
    </w:tbl>
    <w:p w14:paraId="4A043DA8" w14:textId="77777777" w:rsidR="006A660A" w:rsidRPr="000925E7" w:rsidRDefault="006A660A">
      <w:pPr>
        <w:pStyle w:val="Default"/>
        <w:suppressAutoHyphens/>
        <w:spacing w:before="0"/>
        <w:rPr>
          <w:rFonts w:ascii="Arial" w:eastAsia="Helvetica Neue Light" w:hAnsi="Arial" w:cs="Arial"/>
          <w:sz w:val="20"/>
          <w:szCs w:val="20"/>
        </w:rPr>
      </w:pPr>
    </w:p>
    <w:p w14:paraId="1FBE4334" w14:textId="77777777" w:rsidR="006A660A" w:rsidRPr="000925E7" w:rsidRDefault="006A660A">
      <w:pPr>
        <w:pStyle w:val="Default"/>
        <w:suppressAutoHyphens/>
        <w:spacing w:before="0"/>
        <w:rPr>
          <w:rFonts w:ascii="Arial" w:eastAsia="Helvetica Neue Light" w:hAnsi="Arial" w:cs="Arial"/>
          <w:sz w:val="20"/>
          <w:szCs w:val="20"/>
        </w:rPr>
      </w:pPr>
    </w:p>
    <w:p w14:paraId="60D77DC1" w14:textId="77777777" w:rsidR="006A660A" w:rsidRPr="000925E7" w:rsidRDefault="006A660A">
      <w:pPr>
        <w:pStyle w:val="Default"/>
        <w:suppressAutoHyphens/>
        <w:spacing w:before="0"/>
        <w:rPr>
          <w:rFonts w:ascii="Arial" w:eastAsia="Helvetica Neue Light" w:hAnsi="Arial" w:cs="Arial"/>
          <w:sz w:val="20"/>
          <w:szCs w:val="20"/>
        </w:rPr>
      </w:pPr>
    </w:p>
    <w:tbl>
      <w:tblPr>
        <w:tblW w:w="10465" w:type="dxa"/>
        <w:tblInd w:w="108" w:type="dxa"/>
        <w:tblBorders>
          <w:top w:val="dotted" w:sz="6" w:space="0" w:color="929292"/>
          <w:left w:val="single" w:sz="2" w:space="0" w:color="929292"/>
          <w:bottom w:val="dotted" w:sz="6" w:space="0" w:color="929292"/>
          <w:right w:val="single" w:sz="2" w:space="0" w:color="929292"/>
          <w:insideH w:val="single" w:sz="2" w:space="0" w:color="929292"/>
          <w:insideV w:val="single" w:sz="2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502"/>
        <w:gridCol w:w="1318"/>
        <w:gridCol w:w="1254"/>
        <w:gridCol w:w="2049"/>
        <w:gridCol w:w="1202"/>
        <w:gridCol w:w="1788"/>
      </w:tblGrid>
      <w:tr w:rsidR="006A660A" w:rsidRPr="000925E7" w14:paraId="40402DC2" w14:textId="77777777">
        <w:trPr>
          <w:trHeight w:val="23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3745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29F6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7852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b/>
                <w:bCs/>
              </w:rPr>
              <w:t>From 00:00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8CDF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b/>
                <w:bCs/>
              </w:rPr>
              <w:t>To: 00:00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31DB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  <w:tab w:val="left" w:pos="1840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b/>
                <w:bCs/>
              </w:rPr>
              <w:t>Total Shift Hours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9F83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b/>
                <w:bCs/>
              </w:rPr>
              <w:t>Rate (£)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2F4B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b/>
                <w:bCs/>
              </w:rPr>
              <w:t>Net Amount (£)</w:t>
            </w:r>
          </w:p>
        </w:tc>
      </w:tr>
      <w:tr w:rsidR="006A660A" w:rsidRPr="000925E7" w14:paraId="6F55C85A" w14:textId="77777777">
        <w:trPr>
          <w:trHeight w:val="23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3953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>Monday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1ACB" w14:textId="7E959B76" w:rsidR="006A660A" w:rsidRPr="000925E7" w:rsidRDefault="006A660A">
            <w:pPr>
              <w:pStyle w:val="TableStyle2"/>
              <w:tabs>
                <w:tab w:val="right" w:pos="1267"/>
                <w:tab w:val="right" w:pos="1333"/>
              </w:tabs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97F8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BDBE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1E1CB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CBF7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8471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fldChar w:fldCharType="begin"/>
            </w:r>
            <w:r w:rsidRPr="000925E7">
              <w:rPr>
                <w:rFonts w:ascii="Arial" w:hAnsi="Arial" w:cs="Arial"/>
              </w:rPr>
              <w:instrText xml:space="preserve"> = E2*F2 \# "0" \* MERGEFORMAT</w:instrText>
            </w:r>
            <w:r w:rsidRPr="000925E7">
              <w:rPr>
                <w:rFonts w:ascii="Arial" w:hAnsi="Arial" w:cs="Arial"/>
              </w:rPr>
              <w:fldChar w:fldCharType="separate"/>
            </w: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0925E7">
              <w:rPr>
                <w:rFonts w:ascii="Arial" w:hAnsi="Arial" w:cs="Arial"/>
              </w:rPr>
              <w:fldChar w:fldCharType="end"/>
            </w:r>
          </w:p>
        </w:tc>
      </w:tr>
      <w:tr w:rsidR="006A660A" w:rsidRPr="000925E7" w14:paraId="1C37E6E9" w14:textId="77777777">
        <w:trPr>
          <w:trHeight w:val="23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14B7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>Tuesday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793C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DAF2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622F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90F8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6984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A454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fldChar w:fldCharType="begin"/>
            </w:r>
            <w:r w:rsidRPr="000925E7">
              <w:rPr>
                <w:rFonts w:ascii="Arial" w:hAnsi="Arial" w:cs="Arial"/>
              </w:rPr>
              <w:instrText xml:space="preserve"> = E3*F3 \# "0" \* MERGEFORMAT</w:instrText>
            </w:r>
            <w:r w:rsidRPr="000925E7">
              <w:rPr>
                <w:rFonts w:ascii="Arial" w:hAnsi="Arial" w:cs="Arial"/>
              </w:rPr>
              <w:fldChar w:fldCharType="separate"/>
            </w: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0925E7">
              <w:rPr>
                <w:rFonts w:ascii="Arial" w:hAnsi="Arial" w:cs="Arial"/>
              </w:rPr>
              <w:fldChar w:fldCharType="end"/>
            </w:r>
          </w:p>
        </w:tc>
      </w:tr>
      <w:tr w:rsidR="006A660A" w:rsidRPr="000925E7" w14:paraId="12F8831C" w14:textId="77777777">
        <w:trPr>
          <w:trHeight w:val="23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3B8F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>Wednesday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984C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49B0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D9FA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1B06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686E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2717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fldChar w:fldCharType="begin"/>
            </w:r>
            <w:r w:rsidRPr="000925E7">
              <w:rPr>
                <w:rFonts w:ascii="Arial" w:hAnsi="Arial" w:cs="Arial"/>
              </w:rPr>
              <w:instrText xml:space="preserve"> = E4*F4 \# "0" \* MERGEFORMAT</w:instrText>
            </w:r>
            <w:r w:rsidRPr="000925E7">
              <w:rPr>
                <w:rFonts w:ascii="Arial" w:hAnsi="Arial" w:cs="Arial"/>
              </w:rPr>
              <w:fldChar w:fldCharType="separate"/>
            </w: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0925E7">
              <w:rPr>
                <w:rFonts w:ascii="Arial" w:hAnsi="Arial" w:cs="Arial"/>
              </w:rPr>
              <w:fldChar w:fldCharType="end"/>
            </w:r>
          </w:p>
        </w:tc>
      </w:tr>
      <w:tr w:rsidR="006A660A" w:rsidRPr="000925E7" w14:paraId="20F4A4BA" w14:textId="77777777">
        <w:trPr>
          <w:trHeight w:val="23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9645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>Thursday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D1C0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6FD0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8030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946C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A4B1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C948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fldChar w:fldCharType="begin"/>
            </w:r>
            <w:r w:rsidRPr="000925E7">
              <w:rPr>
                <w:rFonts w:ascii="Arial" w:hAnsi="Arial" w:cs="Arial"/>
              </w:rPr>
              <w:instrText xml:space="preserve"> = E5*F5 \# "0" \* MERGEFORMAT</w:instrText>
            </w:r>
            <w:r w:rsidRPr="000925E7">
              <w:rPr>
                <w:rFonts w:ascii="Arial" w:hAnsi="Arial" w:cs="Arial"/>
              </w:rPr>
              <w:fldChar w:fldCharType="separate"/>
            </w: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0925E7">
              <w:rPr>
                <w:rFonts w:ascii="Arial" w:hAnsi="Arial" w:cs="Arial"/>
              </w:rPr>
              <w:fldChar w:fldCharType="end"/>
            </w:r>
          </w:p>
        </w:tc>
      </w:tr>
      <w:tr w:rsidR="006A660A" w:rsidRPr="000925E7" w14:paraId="4B780A52" w14:textId="77777777">
        <w:trPr>
          <w:trHeight w:val="23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37AE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>Friday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EC52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E506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EBDA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4C76A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F058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3AB5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fldChar w:fldCharType="begin"/>
            </w:r>
            <w:r w:rsidRPr="000925E7">
              <w:rPr>
                <w:rFonts w:ascii="Arial" w:hAnsi="Arial" w:cs="Arial"/>
              </w:rPr>
              <w:instrText xml:space="preserve"> = E6*F6 \# "0" \* MERGEFORMAT</w:instrText>
            </w:r>
            <w:r w:rsidRPr="000925E7">
              <w:rPr>
                <w:rFonts w:ascii="Arial" w:hAnsi="Arial" w:cs="Arial"/>
              </w:rPr>
              <w:fldChar w:fldCharType="separate"/>
            </w: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0925E7">
              <w:rPr>
                <w:rFonts w:ascii="Arial" w:hAnsi="Arial" w:cs="Arial"/>
              </w:rPr>
              <w:fldChar w:fldCharType="end"/>
            </w:r>
          </w:p>
        </w:tc>
      </w:tr>
      <w:tr w:rsidR="006A660A" w:rsidRPr="000925E7" w14:paraId="7FFF0C74" w14:textId="77777777">
        <w:trPr>
          <w:trHeight w:val="23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BA17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>Saturday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D715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E220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A085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DF51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E778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8D2F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fldChar w:fldCharType="begin"/>
            </w:r>
            <w:r w:rsidRPr="000925E7">
              <w:rPr>
                <w:rFonts w:ascii="Arial" w:hAnsi="Arial" w:cs="Arial"/>
              </w:rPr>
              <w:instrText xml:space="preserve"> = E7*F7 \# "0" \* MERGEFORMAT</w:instrText>
            </w:r>
            <w:r w:rsidRPr="000925E7">
              <w:rPr>
                <w:rFonts w:ascii="Arial" w:hAnsi="Arial" w:cs="Arial"/>
              </w:rPr>
              <w:fldChar w:fldCharType="separate"/>
            </w: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0925E7">
              <w:rPr>
                <w:rFonts w:ascii="Arial" w:hAnsi="Arial" w:cs="Arial"/>
              </w:rPr>
              <w:fldChar w:fldCharType="end"/>
            </w:r>
          </w:p>
        </w:tc>
      </w:tr>
      <w:tr w:rsidR="006A660A" w:rsidRPr="000925E7" w14:paraId="0201F7C3" w14:textId="77777777">
        <w:trPr>
          <w:trHeight w:val="242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A9CF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</w:tabs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>Sunday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6B27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81DF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2586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5389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57AD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8ECD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fldChar w:fldCharType="begin"/>
            </w:r>
            <w:r w:rsidRPr="000925E7">
              <w:rPr>
                <w:rFonts w:ascii="Arial" w:hAnsi="Arial" w:cs="Arial"/>
              </w:rPr>
              <w:instrText xml:space="preserve"> = E8*F8 \# "0" \* MERGEFORMAT</w:instrText>
            </w:r>
            <w:r w:rsidRPr="000925E7">
              <w:rPr>
                <w:rFonts w:ascii="Arial" w:hAnsi="Arial" w:cs="Arial"/>
              </w:rPr>
              <w:fldChar w:fldCharType="separate"/>
            </w: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0925E7">
              <w:rPr>
                <w:rFonts w:ascii="Arial" w:hAnsi="Arial" w:cs="Arial"/>
              </w:rPr>
              <w:fldChar w:fldCharType="end"/>
            </w:r>
          </w:p>
        </w:tc>
      </w:tr>
      <w:tr w:rsidR="006A660A" w:rsidRPr="000925E7" w14:paraId="5BC04A20" w14:textId="77777777">
        <w:trPr>
          <w:trHeight w:val="24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AAA8A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460A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>Total</w:t>
            </w:r>
          </w:p>
        </w:tc>
        <w:tc>
          <w:tcPr>
            <w:tcW w:w="1254" w:type="dxa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A6EB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46D3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fldChar w:fldCharType="begin"/>
            </w:r>
            <w:r w:rsidRPr="000925E7">
              <w:rPr>
                <w:rFonts w:ascii="Arial" w:hAnsi="Arial" w:cs="Arial"/>
              </w:rPr>
              <w:instrText xml:space="preserve"> = SUM(E2:E8) \# "0" \* MERGEFORMAT</w:instrText>
            </w:r>
            <w:r w:rsidRPr="000925E7">
              <w:rPr>
                <w:rFonts w:ascii="Arial" w:hAnsi="Arial" w:cs="Arial"/>
              </w:rPr>
              <w:fldChar w:fldCharType="separate"/>
            </w: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0925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DD63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0128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fldChar w:fldCharType="begin"/>
            </w:r>
            <w:r w:rsidRPr="000925E7">
              <w:rPr>
                <w:rFonts w:ascii="Arial" w:hAnsi="Arial" w:cs="Arial"/>
              </w:rPr>
              <w:instrText xml:space="preserve"> = SUM(G2:G8) \# "0" \* MERGEFORMAT</w:instrText>
            </w:r>
            <w:r w:rsidRPr="000925E7">
              <w:rPr>
                <w:rFonts w:ascii="Arial" w:hAnsi="Arial" w:cs="Arial"/>
              </w:rPr>
              <w:fldChar w:fldCharType="separate"/>
            </w: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0925E7">
              <w:rPr>
                <w:rFonts w:ascii="Arial" w:hAnsi="Arial" w:cs="Arial"/>
              </w:rPr>
              <w:fldChar w:fldCharType="end"/>
            </w:r>
          </w:p>
        </w:tc>
      </w:tr>
      <w:tr w:rsidR="006A660A" w:rsidRPr="000925E7" w14:paraId="4FA2FAE6" w14:textId="77777777">
        <w:trPr>
          <w:trHeight w:val="24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8B5B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2B2D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</w:rPr>
              <w:t>VAT rate (if applicable)</w:t>
            </w:r>
          </w:p>
        </w:tc>
        <w:tc>
          <w:tcPr>
            <w:tcW w:w="1254" w:type="dxa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469F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20%</w:t>
            </w:r>
          </w:p>
        </w:tc>
        <w:tc>
          <w:tcPr>
            <w:tcW w:w="2048" w:type="dxa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2378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870A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594E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</w:tr>
      <w:tr w:rsidR="006A660A" w:rsidRPr="000925E7" w14:paraId="5B9C967B" w14:textId="77777777">
        <w:trPr>
          <w:trHeight w:val="24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232B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0BC0" w14:textId="77777777" w:rsidR="006A660A" w:rsidRPr="000925E7" w:rsidRDefault="00000000">
            <w:pPr>
              <w:pStyle w:val="TableStyle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b/>
                <w:bCs/>
              </w:rPr>
              <w:t>Total Including VAT</w:t>
            </w:r>
          </w:p>
        </w:tc>
        <w:tc>
          <w:tcPr>
            <w:tcW w:w="1254" w:type="dxa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AA80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E3F6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511F" w14:textId="77777777" w:rsidR="006A660A" w:rsidRPr="000925E7" w:rsidRDefault="006A660A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6" w:space="0" w:color="929292"/>
              <w:left w:val="nil"/>
              <w:bottom w:val="single" w:sz="6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0FCBB" w14:textId="77777777" w:rsidR="006A660A" w:rsidRPr="000925E7" w:rsidRDefault="00000000">
            <w:pPr>
              <w:tabs>
                <w:tab w:val="right" w:pos="1267"/>
                <w:tab w:val="right" w:pos="1333"/>
              </w:tabs>
              <w:jc w:val="right"/>
              <w:rPr>
                <w:rFonts w:ascii="Arial" w:hAnsi="Arial" w:cs="Arial"/>
              </w:rPr>
            </w:pPr>
            <w:r w:rsidRPr="000925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14:paraId="36D103F0" w14:textId="77777777" w:rsidR="006A660A" w:rsidRPr="000925E7" w:rsidRDefault="006A660A">
      <w:pPr>
        <w:pStyle w:val="Default"/>
        <w:suppressAutoHyphens/>
        <w:spacing w:before="0"/>
        <w:rPr>
          <w:rFonts w:ascii="Arial" w:eastAsia="Helvetica Neue Light" w:hAnsi="Arial" w:cs="Arial"/>
          <w:sz w:val="20"/>
          <w:szCs w:val="20"/>
        </w:rPr>
      </w:pPr>
    </w:p>
    <w:p w14:paraId="0B90CDE1" w14:textId="77777777" w:rsidR="006A660A" w:rsidRPr="000925E7" w:rsidRDefault="006A660A">
      <w:pPr>
        <w:pStyle w:val="Default"/>
        <w:suppressAutoHyphens/>
        <w:spacing w:before="0"/>
        <w:rPr>
          <w:rFonts w:ascii="Arial" w:eastAsia="Helvetica Neue Light" w:hAnsi="Arial" w:cs="Arial"/>
          <w:sz w:val="20"/>
          <w:szCs w:val="20"/>
        </w:rPr>
      </w:pPr>
    </w:p>
    <w:p w14:paraId="4D36F359" w14:textId="77777777" w:rsidR="006A660A" w:rsidRPr="000925E7" w:rsidRDefault="006A660A">
      <w:pPr>
        <w:pStyle w:val="Default"/>
        <w:suppressAutoHyphens/>
        <w:spacing w:before="0"/>
        <w:rPr>
          <w:rFonts w:ascii="Arial" w:eastAsia="Helvetica Neue Light" w:hAnsi="Arial" w:cs="Arial"/>
          <w:sz w:val="20"/>
          <w:szCs w:val="20"/>
        </w:rPr>
      </w:pPr>
    </w:p>
    <w:p w14:paraId="50228987" w14:textId="77777777" w:rsidR="006A660A" w:rsidRPr="000925E7" w:rsidRDefault="00000000">
      <w:pPr>
        <w:pStyle w:val="Default"/>
        <w:suppressAutoHyphens/>
        <w:spacing w:before="0"/>
        <w:jc w:val="center"/>
        <w:rPr>
          <w:rFonts w:ascii="Arial" w:hAnsi="Arial" w:cs="Arial"/>
        </w:rPr>
      </w:pPr>
      <w:r w:rsidRPr="000925E7">
        <w:rPr>
          <w:rFonts w:ascii="Arial" w:hAnsi="Arial" w:cs="Arial"/>
          <w:sz w:val="20"/>
          <w:szCs w:val="20"/>
          <w:lang w:val="en-US"/>
        </w:rPr>
        <w:t>This template is available courtesy of</w:t>
      </w:r>
      <w:r w:rsidRPr="000925E7">
        <w:rPr>
          <w:rFonts w:ascii="Arial" w:hAnsi="Arial" w:cs="Arial"/>
          <w:sz w:val="20"/>
          <w:szCs w:val="20"/>
        </w:rPr>
        <w:t> </w:t>
      </w:r>
      <w:r w:rsidRPr="000925E7">
        <w:rPr>
          <w:rFonts w:ascii="Arial" w:hAnsi="Arial" w:cs="Arial"/>
          <w:b/>
          <w:bCs/>
          <w:sz w:val="20"/>
          <w:szCs w:val="20"/>
          <w:lang w:val="en-US"/>
        </w:rPr>
        <w:t>Security Guards Direct</w:t>
      </w:r>
      <w:r w:rsidRPr="000925E7">
        <w:rPr>
          <w:rFonts w:ascii="Arial" w:hAnsi="Arial" w:cs="Arial"/>
          <w:sz w:val="20"/>
          <w:szCs w:val="20"/>
        </w:rPr>
        <w:t> </w:t>
      </w:r>
      <w:r w:rsidRPr="000925E7">
        <w:rPr>
          <w:rFonts w:ascii="Arial" w:hAnsi="Arial" w:cs="Arial"/>
          <w:sz w:val="20"/>
          <w:szCs w:val="20"/>
          <w:lang w:val="en-US"/>
        </w:rPr>
        <w:t>the freelancer bidding platform.</w:t>
      </w:r>
    </w:p>
    <w:sectPr w:rsidR="006A660A" w:rsidRPr="000925E7">
      <w:headerReference w:type="default" r:id="rId6"/>
      <w:footerReference w:type="default" r:id="rId7"/>
      <w:pgSz w:w="11906" w:h="16838"/>
      <w:pgMar w:top="1134" w:right="720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F642" w14:textId="77777777" w:rsidR="001D71CF" w:rsidRDefault="001D71CF">
      <w:r>
        <w:separator/>
      </w:r>
    </w:p>
  </w:endnote>
  <w:endnote w:type="continuationSeparator" w:id="0">
    <w:p w14:paraId="19A9D04A" w14:textId="77777777" w:rsidR="001D71CF" w:rsidRDefault="001D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12DC" w14:textId="77777777" w:rsidR="006A660A" w:rsidRDefault="006A66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C5C1" w14:textId="77777777" w:rsidR="001D71CF" w:rsidRDefault="001D71CF">
      <w:r>
        <w:separator/>
      </w:r>
    </w:p>
  </w:footnote>
  <w:footnote w:type="continuationSeparator" w:id="0">
    <w:p w14:paraId="5DA839C6" w14:textId="77777777" w:rsidR="001D71CF" w:rsidRDefault="001D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BEB" w14:textId="77777777" w:rsidR="006A660A" w:rsidRDefault="006A66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0A"/>
    <w:rsid w:val="000925E7"/>
    <w:rsid w:val="001D71CF"/>
    <w:rsid w:val="00690CCF"/>
    <w:rsid w:val="006A660A"/>
    <w:rsid w:val="006D090E"/>
    <w:rsid w:val="00C751BE"/>
    <w:rsid w:val="00D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57EC"/>
  <w15:docId w15:val="{177B9330-9B4F-AA43-AC41-8EF54085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Kinnaird</cp:lastModifiedBy>
  <cp:revision>3</cp:revision>
  <dcterms:created xsi:type="dcterms:W3CDTF">2023-08-14T11:06:00Z</dcterms:created>
  <dcterms:modified xsi:type="dcterms:W3CDTF">2023-08-16T15:51:00Z</dcterms:modified>
</cp:coreProperties>
</file>